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8" w:rsidRPr="00EF7EBF" w:rsidRDefault="00FC0488" w:rsidP="00FC048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7EBF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родителей.</w:t>
      </w:r>
    </w:p>
    <w:p w:rsidR="00FC0488" w:rsidRPr="00EF7EBF" w:rsidRDefault="00AF773A" w:rsidP="00FC0488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EF7EB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FC0488" w:rsidRPr="00EF7EBF">
        <w:rPr>
          <w:rFonts w:ascii="Times New Roman" w:hAnsi="Times New Roman" w:cs="Times New Roman"/>
          <w:b/>
          <w:i/>
          <w:sz w:val="32"/>
          <w:szCs w:val="32"/>
        </w:rPr>
        <w:t>Как воспитывать любовь к природе, есл</w:t>
      </w:r>
      <w:r w:rsidRPr="00EF7EBF">
        <w:rPr>
          <w:rFonts w:ascii="Times New Roman" w:hAnsi="Times New Roman" w:cs="Times New Roman"/>
          <w:b/>
          <w:i/>
          <w:sz w:val="32"/>
          <w:szCs w:val="32"/>
        </w:rPr>
        <w:t>и дома нет растений и животных»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Родная природа является эффективным средством всестороннего воспитания ребёнка. С раннего возраста важно приобщать детей к таинствам и красотам природы, чтобы уже с детства в каждом ребёнке зарождалось чувство общности с ней.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i/>
          <w:iCs/>
          <w:sz w:val="28"/>
          <w:szCs w:val="28"/>
        </w:rPr>
        <w:t>Если в Вашей семье нет комнатных растений и животных: не позволяют условия или нет возможности их содержать, то следует подумать о том, а как же всё-таки можно решить эту задачу.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∙Эффективным средством приобщения ребёнка к миру природы являются прогулки, во время которых мы можем знакомить его с явлениями живой и неживой природы, рассказывая о жизни и разнообразии растений и животных.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∙Приобщать ребёнка к природе можно с помощью различных игр с природным содержанием: дидактических, настольно – печатных, словесных, сюжетно – ролевых и т. д. Играть в них можно дома и на природе.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∙Приобрести для ребёнка пушистого забавного друга – мягкую игрушку: котёнка, собачку, зайчонка и т. д.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∙Очень интересным делом для дошкольников является выращивание растений: лука, корнеплодов, картофеля. В любой квартире можно выделить место, где бы ребёнок имел возможность выращивать лук, а в ящике на окне – корнеплоды.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∙Вместе с ребёнком можно выращивать растения из черенков, наблюдать за распусканием почек деревьев и кустов, срезанных в конце зимы и поставленных в воду.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∙С ребенком дома можно вырастить зелень овса, например для подкормки птиц и животных в детском саду, используя для этого любую коробочку.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∙В холодное время года хорошо вместе с ребенком проводить подкормку птиц. Изготовить кормушку нетрудно. Можно сделать ее в виде домика или столика с бортиком, а можно просто повесить молочный пакет, вырезав в нем дверцу. Самое главное – заинтересовать и увлечь подкормкой ребенка.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∙Весной хорошо привлекать ребенка к посадкам цветов во дворе дома. На дачном участке предлагайте ребенку посев цветочных и овощных семян: укропа, петрушки, редиса, гороха, огурцов, лука, чеснока, картофеля. При этом следует научить ребенка не только ухаживать за растениями, но и наблюдать за ними.</w:t>
      </w:r>
    </w:p>
    <w:p w:rsidR="00FC0488" w:rsidRPr="00FC0488" w:rsidRDefault="00FC0488" w:rsidP="00FC0488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FC0488">
        <w:rPr>
          <w:rFonts w:ascii="Times New Roman" w:hAnsi="Times New Roman" w:cs="Times New Roman"/>
          <w:sz w:val="28"/>
          <w:szCs w:val="28"/>
        </w:rPr>
        <w:t>∙</w:t>
      </w:r>
      <w:bookmarkStart w:id="0" w:name="_GoBack"/>
      <w:bookmarkEnd w:id="0"/>
      <w:r w:rsidRPr="00FC0488">
        <w:rPr>
          <w:rFonts w:ascii="Times New Roman" w:hAnsi="Times New Roman" w:cs="Times New Roman"/>
          <w:sz w:val="28"/>
          <w:szCs w:val="28"/>
        </w:rPr>
        <w:t>Расширять круг представлений ребенка о природе, можно используя природоведческую литературу, просматривая вместе с ним телевизионные передачи о природе, посещая выставки и музеи, зоопарк и т.д.</w:t>
      </w:r>
    </w:p>
    <w:p w:rsidR="00176FF4" w:rsidRPr="00FC0488" w:rsidRDefault="00176FF4" w:rsidP="00FC048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76FF4" w:rsidRPr="00FC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8"/>
    <w:rsid w:val="00176FF4"/>
    <w:rsid w:val="00785B02"/>
    <w:rsid w:val="00AF773A"/>
    <w:rsid w:val="00EF7EBF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0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0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Elmara</dc:creator>
  <cp:keywords/>
  <dc:description/>
  <cp:lastModifiedBy>admin</cp:lastModifiedBy>
  <cp:revision>5</cp:revision>
  <dcterms:created xsi:type="dcterms:W3CDTF">2019-11-10T02:21:00Z</dcterms:created>
  <dcterms:modified xsi:type="dcterms:W3CDTF">2023-02-21T15:19:00Z</dcterms:modified>
</cp:coreProperties>
</file>